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75BA" w14:textId="04B88ADA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4220D8">
        <w:rPr>
          <w:rFonts w:ascii="Arial" w:hAnsi="Arial" w:cs="Arial"/>
          <w:b/>
          <w:sz w:val="40"/>
          <w:szCs w:val="40"/>
        </w:rPr>
        <w:t>KACANOVY</w:t>
      </w:r>
    </w:p>
    <w:p w14:paraId="12B72EA6" w14:textId="58FBBAC4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4220D8">
        <w:rPr>
          <w:rFonts w:ascii="Arial" w:hAnsi="Arial" w:cs="Arial"/>
          <w:b/>
          <w:bCs/>
          <w:sz w:val="32"/>
        </w:rPr>
        <w:t>KACANOVY</w:t>
      </w:r>
    </w:p>
    <w:p w14:paraId="18855420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4DF8FD7B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6967287C" w14:textId="5B0539ED"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4220D8">
        <w:rPr>
          <w:rFonts w:ascii="Arial" w:eastAsia="MS Mincho" w:hAnsi="Arial" w:cs="Arial"/>
          <w:b/>
          <w:bCs/>
          <w:sz w:val="28"/>
          <w:szCs w:val="28"/>
          <w:lang w:val="cs-CZ"/>
        </w:rPr>
        <w:t>3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4220D8">
        <w:rPr>
          <w:rFonts w:ascii="Arial" w:eastAsia="MS Mincho" w:hAnsi="Arial" w:cs="Arial"/>
          <w:b/>
          <w:bCs/>
          <w:sz w:val="28"/>
          <w:szCs w:val="28"/>
          <w:lang w:val="cs-CZ"/>
        </w:rPr>
        <w:t>07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4220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kterou se vydává 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požární řád</w:t>
      </w:r>
      <w:r w:rsidR="004220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stanoví podmínky k zabezpečení požární ochrany při akcích, kterých se zúčastní větší počet osob a stanoví další případy, kdy právnické osoby a podnikající fyzické osoby zřizují požární hlídky 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0322F2F9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4220D8">
        <w:rPr>
          <w:rFonts w:ascii="Arial" w:hAnsi="Arial" w:cs="Arial"/>
          <w:sz w:val="22"/>
        </w:rPr>
        <w:t>Kacanovy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0048EE">
        <w:rPr>
          <w:rFonts w:ascii="Arial" w:hAnsi="Arial" w:cs="Arial"/>
          <w:sz w:val="22"/>
        </w:rPr>
        <w:t>13.12.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4220D8">
        <w:rPr>
          <w:rFonts w:ascii="Arial" w:hAnsi="Arial" w:cs="Arial"/>
          <w:sz w:val="22"/>
        </w:rPr>
        <w:t>4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0048EE">
        <w:rPr>
          <w:rFonts w:ascii="Arial" w:hAnsi="Arial" w:cs="Arial"/>
          <w:sz w:val="22"/>
        </w:rPr>
        <w:t xml:space="preserve"> 7</w:t>
      </w:r>
      <w:r w:rsidR="00C17F3D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16C401F4" w:rsidR="003C3D29" w:rsidRPr="004220D8" w:rsidRDefault="003C3D29" w:rsidP="004220D8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4220D8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4220D8" w:rsidRPr="004220D8">
        <w:rPr>
          <w:rFonts w:ascii="Arial" w:eastAsia="MS Mincho" w:hAnsi="Arial" w:cs="Arial"/>
          <w:sz w:val="22"/>
          <w:szCs w:val="22"/>
          <w:lang w:val="cs-CZ"/>
        </w:rPr>
        <w:t>č. 3/2007, kterou se vydává požární řád, stanoví podmínky k zabezpečení požární ochrany při akcích, kterých se zúčastní větší počet osob a stanoví další případy, kdy právnické osoby a podnikající fyzické osoby zřizují požární hlídky</w:t>
      </w:r>
      <w:r w:rsidR="00CF0F51" w:rsidRPr="004220D8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4220D8">
        <w:rPr>
          <w:rFonts w:ascii="Arial" w:hAnsi="Arial" w:cs="Arial"/>
          <w:sz w:val="22"/>
          <w:szCs w:val="22"/>
          <w:lang w:val="cs-CZ" w:eastAsia="cs-CZ"/>
        </w:rPr>
        <w:t>9</w:t>
      </w:r>
      <w:r w:rsidRPr="004220D8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4220D8">
        <w:rPr>
          <w:rFonts w:ascii="Arial" w:hAnsi="Arial" w:cs="Arial"/>
          <w:sz w:val="22"/>
          <w:szCs w:val="22"/>
          <w:lang w:val="cs-CZ" w:eastAsia="cs-CZ"/>
        </w:rPr>
        <w:t>2</w:t>
      </w:r>
      <w:r w:rsidRPr="004220D8">
        <w:rPr>
          <w:rFonts w:ascii="Arial" w:hAnsi="Arial" w:cs="Arial"/>
          <w:sz w:val="22"/>
          <w:szCs w:val="22"/>
          <w:lang w:val="cs-CZ" w:eastAsia="cs-CZ"/>
        </w:rPr>
        <w:t>. 20</w:t>
      </w:r>
      <w:r w:rsidR="004220D8">
        <w:rPr>
          <w:rFonts w:ascii="Arial" w:hAnsi="Arial" w:cs="Arial"/>
          <w:sz w:val="22"/>
          <w:szCs w:val="22"/>
          <w:lang w:val="cs-CZ" w:eastAsia="cs-CZ"/>
        </w:rPr>
        <w:t>07</w:t>
      </w:r>
      <w:r w:rsidRPr="004220D8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4220D8" w14:paraId="0DB09AF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6E0B6883" w14:textId="77777777" w:rsidR="004220D8" w:rsidRPr="004220D8" w:rsidRDefault="004220D8" w:rsidP="004220D8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D8">
              <w:rPr>
                <w:rFonts w:ascii="Arial" w:hAnsi="Arial" w:cs="Arial"/>
                <w:sz w:val="22"/>
                <w:szCs w:val="22"/>
              </w:rPr>
              <w:t>Marcela Červová, v.r.</w:t>
            </w:r>
          </w:p>
          <w:p w14:paraId="12632B77" w14:textId="46B56AD7" w:rsidR="00CF18D8" w:rsidRPr="004220D8" w:rsidRDefault="004220D8" w:rsidP="00422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D8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535" w:type="dxa"/>
            <w:shd w:val="clear" w:color="auto" w:fill="auto"/>
          </w:tcPr>
          <w:p w14:paraId="28A2B093" w14:textId="77777777" w:rsidR="004220D8" w:rsidRPr="004220D8" w:rsidRDefault="004220D8" w:rsidP="004220D8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D8">
              <w:rPr>
                <w:rFonts w:ascii="Arial" w:hAnsi="Arial" w:cs="Arial"/>
                <w:sz w:val="22"/>
                <w:szCs w:val="22"/>
              </w:rPr>
              <w:t>Jitka Egertová, v.r.</w:t>
            </w:r>
          </w:p>
          <w:p w14:paraId="3AE56716" w14:textId="045CB9F1" w:rsidR="00CF18D8" w:rsidRPr="004220D8" w:rsidRDefault="004220D8" w:rsidP="00422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0D8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14:paraId="4B35270E" w14:textId="77777777" w:rsidR="00BD651D" w:rsidRPr="004220D8" w:rsidRDefault="00BD651D" w:rsidP="004B7865">
      <w:pPr>
        <w:rPr>
          <w:rFonts w:ascii="Arial" w:hAnsi="Arial" w:cs="Arial"/>
          <w:sz w:val="22"/>
          <w:szCs w:val="22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D26B" w14:textId="77777777" w:rsidR="00AF1C46" w:rsidRDefault="00AF1C46" w:rsidP="00792C01">
      <w:r>
        <w:separator/>
      </w:r>
    </w:p>
  </w:endnote>
  <w:endnote w:type="continuationSeparator" w:id="0">
    <w:p w14:paraId="12E212C2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AFED" w14:textId="77777777" w:rsidR="00AF1C46" w:rsidRDefault="00AF1C46" w:rsidP="00792C01">
      <w:r>
        <w:separator/>
      </w:r>
    </w:p>
  </w:footnote>
  <w:footnote w:type="continuationSeparator" w:id="0">
    <w:p w14:paraId="045414FC" w14:textId="77777777"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56698">
    <w:abstractNumId w:val="19"/>
  </w:num>
  <w:num w:numId="2" w16cid:durableId="343627140">
    <w:abstractNumId w:val="20"/>
  </w:num>
  <w:num w:numId="3" w16cid:durableId="1160000249">
    <w:abstractNumId w:val="23"/>
  </w:num>
  <w:num w:numId="4" w16cid:durableId="608243152">
    <w:abstractNumId w:val="15"/>
  </w:num>
  <w:num w:numId="5" w16cid:durableId="1616446673">
    <w:abstractNumId w:val="14"/>
  </w:num>
  <w:num w:numId="6" w16cid:durableId="67043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783296">
    <w:abstractNumId w:val="8"/>
  </w:num>
  <w:num w:numId="8" w16cid:durableId="1132676932">
    <w:abstractNumId w:val="11"/>
  </w:num>
  <w:num w:numId="9" w16cid:durableId="1535390005">
    <w:abstractNumId w:val="4"/>
  </w:num>
  <w:num w:numId="10" w16cid:durableId="168450992">
    <w:abstractNumId w:val="3"/>
  </w:num>
  <w:num w:numId="11" w16cid:durableId="2120907035">
    <w:abstractNumId w:val="0"/>
  </w:num>
  <w:num w:numId="12" w16cid:durableId="169150762">
    <w:abstractNumId w:val="1"/>
  </w:num>
  <w:num w:numId="13" w16cid:durableId="1488204665">
    <w:abstractNumId w:val="2"/>
  </w:num>
  <w:num w:numId="14" w16cid:durableId="499807142">
    <w:abstractNumId w:val="5"/>
  </w:num>
  <w:num w:numId="15" w16cid:durableId="930506257">
    <w:abstractNumId w:val="6"/>
  </w:num>
  <w:num w:numId="16" w16cid:durableId="1029453886">
    <w:abstractNumId w:val="7"/>
  </w:num>
  <w:num w:numId="17" w16cid:durableId="372310094">
    <w:abstractNumId w:val="24"/>
  </w:num>
  <w:num w:numId="18" w16cid:durableId="1650472967">
    <w:abstractNumId w:val="17"/>
  </w:num>
  <w:num w:numId="19" w16cid:durableId="1514569304">
    <w:abstractNumId w:val="22"/>
  </w:num>
  <w:num w:numId="20" w16cid:durableId="749425274">
    <w:abstractNumId w:val="16"/>
  </w:num>
  <w:num w:numId="21" w16cid:durableId="867526766">
    <w:abstractNumId w:val="25"/>
  </w:num>
  <w:num w:numId="22" w16cid:durableId="390273430">
    <w:abstractNumId w:val="10"/>
  </w:num>
  <w:num w:numId="23" w16cid:durableId="1630437057">
    <w:abstractNumId w:val="26"/>
  </w:num>
  <w:num w:numId="24" w16cid:durableId="2129928938">
    <w:abstractNumId w:val="18"/>
  </w:num>
  <w:num w:numId="25" w16cid:durableId="1296957595">
    <w:abstractNumId w:val="27"/>
  </w:num>
  <w:num w:numId="26" w16cid:durableId="533348041">
    <w:abstractNumId w:val="13"/>
  </w:num>
  <w:num w:numId="27" w16cid:durableId="747966410">
    <w:abstractNumId w:val="9"/>
  </w:num>
  <w:num w:numId="28" w16cid:durableId="518356892">
    <w:abstractNumId w:val="21"/>
  </w:num>
  <w:num w:numId="29" w16cid:durableId="14208358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48EE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20D8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D1A0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Jitka Lukáčová</cp:lastModifiedBy>
  <cp:revision>3</cp:revision>
  <cp:lastPrinted>2019-11-04T17:00:00Z</cp:lastPrinted>
  <dcterms:created xsi:type="dcterms:W3CDTF">2024-11-13T10:55:00Z</dcterms:created>
  <dcterms:modified xsi:type="dcterms:W3CDTF">2024-12-16T07:22:00Z</dcterms:modified>
</cp:coreProperties>
</file>